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2E" w:rsidRPr="00CB3110" w:rsidRDefault="00AD592E" w:rsidP="00AD592E">
      <w:pPr>
        <w:shd w:val="clear" w:color="auto" w:fill="FFFFFF"/>
        <w:spacing w:after="0" w:line="317" w:lineRule="exact"/>
        <w:ind w:left="365"/>
        <w:jc w:val="center"/>
        <w:rPr>
          <w:rFonts w:ascii="Times New Roman" w:hAnsi="Times New Roman"/>
          <w:b/>
          <w:bCs/>
          <w:color w:val="000000"/>
          <w:spacing w:val="-16"/>
        </w:rPr>
      </w:pPr>
      <w:r w:rsidRPr="00CB3110">
        <w:rPr>
          <w:rFonts w:ascii="Times New Roman" w:hAnsi="Times New Roman"/>
          <w:b/>
          <w:bCs/>
          <w:color w:val="000000"/>
          <w:spacing w:val="-16"/>
        </w:rPr>
        <w:t>РЕСПУБЛИКА КАЛМЫКИЯ</w:t>
      </w:r>
    </w:p>
    <w:p w:rsidR="00AD592E" w:rsidRPr="00CB3110" w:rsidRDefault="00AD592E" w:rsidP="00AD592E">
      <w:pPr>
        <w:shd w:val="clear" w:color="auto" w:fill="FFFFFF"/>
        <w:spacing w:after="0" w:line="317" w:lineRule="exact"/>
        <w:ind w:left="36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6"/>
        </w:rPr>
        <w:t xml:space="preserve">ХУЛХУТИНСКОЕ </w:t>
      </w:r>
      <w:r w:rsidRPr="00CB3110">
        <w:rPr>
          <w:rFonts w:ascii="Times New Roman" w:hAnsi="Times New Roman"/>
          <w:b/>
          <w:bCs/>
          <w:color w:val="000000"/>
          <w:spacing w:val="-16"/>
        </w:rPr>
        <w:t xml:space="preserve"> СЕЛЬСКОЕ МУНИЦИПАЛЬНОЕ ОБРАЗОВАНИЕ</w:t>
      </w:r>
    </w:p>
    <w:p w:rsidR="00AD592E" w:rsidRDefault="00AD592E" w:rsidP="00AD592E">
      <w:pPr>
        <w:pStyle w:val="1"/>
        <w:spacing w:before="0" w:after="0"/>
        <w:jc w:val="center"/>
        <w:rPr>
          <w:sz w:val="22"/>
          <w:szCs w:val="22"/>
          <w:lang w:val="ru-RU"/>
        </w:rPr>
      </w:pPr>
      <w:r w:rsidRPr="00CB3110">
        <w:rPr>
          <w:sz w:val="22"/>
          <w:szCs w:val="22"/>
          <w:lang w:val="ru-RU"/>
        </w:rPr>
        <w:t>РЕСПУБЛИКИ КАЛМЫКИЯ</w:t>
      </w:r>
    </w:p>
    <w:p w:rsidR="00AD592E" w:rsidRPr="00CB3110" w:rsidRDefault="00AD592E" w:rsidP="00AD592E">
      <w:pPr>
        <w:shd w:val="clear" w:color="auto" w:fill="FFFFFF"/>
        <w:spacing w:line="317" w:lineRule="exact"/>
        <w:ind w:left="240" w:firstLine="691"/>
        <w:jc w:val="center"/>
        <w:rPr>
          <w:rFonts w:ascii="Times New Roman" w:hAnsi="Times New Roman"/>
        </w:rPr>
      </w:pPr>
      <w:r w:rsidRPr="00CB3110">
        <w:rPr>
          <w:rFonts w:ascii="Times New Roman" w:hAnsi="Times New Roman"/>
          <w:b/>
          <w:bCs/>
          <w:color w:val="000000"/>
          <w:spacing w:val="-15"/>
        </w:rPr>
        <w:t>С</w:t>
      </w:r>
      <w:r>
        <w:rPr>
          <w:rFonts w:ascii="Times New Roman" w:hAnsi="Times New Roman"/>
          <w:b/>
          <w:bCs/>
          <w:color w:val="000000"/>
          <w:spacing w:val="-15"/>
        </w:rPr>
        <w:t>ОБРАНИЕ ДЕПУТАТОВ ХУЛХУТИНСКОГО</w:t>
      </w:r>
      <w:r w:rsidRPr="00CB3110">
        <w:rPr>
          <w:rFonts w:ascii="Times New Roman" w:hAnsi="Times New Roman"/>
          <w:b/>
          <w:bCs/>
          <w:color w:val="000000"/>
          <w:spacing w:val="-15"/>
        </w:rPr>
        <w:t xml:space="preserve">  СЕЛЬСКОГО МУНИЦИПАЛЬНОГО ОБРАЗОВАНИЯ РЕСПУБЛИКИ КАЛМЫКИЯ</w:t>
      </w:r>
    </w:p>
    <w:p w:rsidR="00AD592E" w:rsidRPr="00A1555D" w:rsidRDefault="00AD592E" w:rsidP="00AD592E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</w:rPr>
      </w:pPr>
      <w:r w:rsidRPr="00A1555D">
        <w:rPr>
          <w:rFonts w:ascii="Times New Roman" w:hAnsi="Times New Roman"/>
          <w:b/>
          <w:bCs/>
          <w:color w:val="000000"/>
          <w:spacing w:val="-23"/>
        </w:rPr>
        <w:t>РЕШЕНИЕ</w:t>
      </w:r>
    </w:p>
    <w:p w:rsidR="00AD592E" w:rsidRPr="00A1555D" w:rsidRDefault="00AD592E" w:rsidP="00AD592E">
      <w:pPr>
        <w:spacing w:before="25"/>
        <w:jc w:val="center"/>
        <w:rPr>
          <w:rFonts w:ascii="Times New Roman" w:hAnsi="Times New Roman"/>
        </w:rPr>
      </w:pPr>
      <w:r w:rsidRPr="00826A3F">
        <w:rPr>
          <w:rFonts w:ascii="Times New Roman" w:hAnsi="Times New Roman"/>
        </w:rPr>
        <w:t>«</w:t>
      </w:r>
      <w:r>
        <w:rPr>
          <w:rFonts w:ascii="Times New Roman" w:hAnsi="Times New Roman"/>
        </w:rPr>
        <w:t>22</w:t>
      </w:r>
      <w:r w:rsidRPr="00826A3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Pr="00826A3F">
        <w:rPr>
          <w:rFonts w:ascii="Times New Roman" w:hAnsi="Times New Roman"/>
        </w:rPr>
        <w:t xml:space="preserve"> 2024 г.                               № </w:t>
      </w:r>
      <w:r w:rsidRPr="00E95FFD">
        <w:rPr>
          <w:rFonts w:ascii="Times New Roman" w:hAnsi="Times New Roman"/>
        </w:rPr>
        <w:t>83/1</w:t>
      </w:r>
      <w:r w:rsidRPr="00A1555D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п. Хулхута</w:t>
      </w:r>
    </w:p>
    <w:p w:rsidR="00AD592E" w:rsidRPr="00A1555D" w:rsidRDefault="00AD592E" w:rsidP="00AD592E">
      <w:pPr>
        <w:spacing w:before="25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Овнесении</w:t>
      </w:r>
      <w:proofErr w:type="spellEnd"/>
      <w:r>
        <w:rPr>
          <w:rFonts w:ascii="Times New Roman" w:hAnsi="Times New Roman"/>
          <w:b/>
        </w:rPr>
        <w:t xml:space="preserve"> изменений в решение Собрания депутатов </w:t>
      </w:r>
      <w:proofErr w:type="spellStart"/>
      <w:r>
        <w:rPr>
          <w:rFonts w:ascii="Times New Roman" w:hAnsi="Times New Roman"/>
          <w:b/>
        </w:rPr>
        <w:t>Хулхутинского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A1555D">
        <w:rPr>
          <w:rFonts w:ascii="Times New Roman" w:hAnsi="Times New Roman"/>
          <w:b/>
        </w:rPr>
        <w:t>сельского муниципального образования Республики Калмыкия</w:t>
      </w:r>
      <w:r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О</w:t>
      </w:r>
      <w:r w:rsidRPr="00A1555D">
        <w:rPr>
          <w:rFonts w:ascii="Times New Roman" w:hAnsi="Times New Roman"/>
          <w:b/>
        </w:rPr>
        <w:t>земельном</w:t>
      </w:r>
      <w:proofErr w:type="spellEnd"/>
      <w:r w:rsidRPr="00A1555D">
        <w:rPr>
          <w:rFonts w:ascii="Times New Roman" w:hAnsi="Times New Roman"/>
          <w:b/>
        </w:rPr>
        <w:t xml:space="preserve"> налоге</w:t>
      </w:r>
      <w:r>
        <w:rPr>
          <w:rFonts w:ascii="Times New Roman" w:hAnsi="Times New Roman"/>
          <w:b/>
        </w:rPr>
        <w:t xml:space="preserve">» на территории </w:t>
      </w:r>
      <w:proofErr w:type="spellStart"/>
      <w:r>
        <w:rPr>
          <w:rFonts w:ascii="Times New Roman" w:hAnsi="Times New Roman"/>
          <w:b/>
        </w:rPr>
        <w:t>Хулхутинского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A1555D">
        <w:rPr>
          <w:rFonts w:ascii="Times New Roman" w:hAnsi="Times New Roman"/>
          <w:b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b/>
        </w:rPr>
        <w:t xml:space="preserve"> от 07.11.2018 № 66 (с измен</w:t>
      </w:r>
      <w:proofErr w:type="gramStart"/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>т 19.11.2019 № 86)</w:t>
      </w:r>
    </w:p>
    <w:p w:rsidR="00AD592E" w:rsidRPr="00BD675E" w:rsidRDefault="00AD592E" w:rsidP="00AD592E">
      <w:pPr>
        <w:ind w:firstLine="709"/>
        <w:jc w:val="both"/>
        <w:rPr>
          <w:rFonts w:ascii="Times New Roman" w:hAnsi="Times New Roman"/>
          <w:b/>
        </w:rPr>
      </w:pPr>
      <w:r w:rsidRPr="00A1555D">
        <w:rPr>
          <w:rFonts w:ascii="Times New Roman" w:hAnsi="Times New Roman"/>
          <w:spacing w:val="-4"/>
        </w:rPr>
        <w:t>Руководствуясь главой 31 Налогового кодекса</w:t>
      </w:r>
      <w:r w:rsidRPr="00A1555D">
        <w:rPr>
          <w:rFonts w:ascii="Times New Roman" w:hAnsi="Times New Roman"/>
          <w:shd w:val="clear" w:color="auto" w:fill="FFFFFF"/>
        </w:rPr>
        <w:t xml:space="preserve">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</w:t>
      </w:r>
      <w:r>
        <w:rPr>
          <w:rFonts w:ascii="Times New Roman" w:hAnsi="Times New Roman"/>
          <w:shd w:val="clear" w:color="auto" w:fill="FFFFFF"/>
        </w:rPr>
        <w:t xml:space="preserve">сийской Федерации», </w:t>
      </w:r>
      <w:r w:rsidRPr="00A1555D">
        <w:rPr>
          <w:rFonts w:ascii="Times New Roman" w:hAnsi="Times New Roman"/>
          <w:spacing w:val="-4"/>
        </w:rPr>
        <w:t>Уставом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Хулхутинского</w:t>
      </w:r>
      <w:proofErr w:type="spellEnd"/>
      <w:r>
        <w:rPr>
          <w:rFonts w:ascii="Times New Roman" w:hAnsi="Times New Roman"/>
        </w:rPr>
        <w:t xml:space="preserve"> </w:t>
      </w:r>
      <w:r w:rsidRPr="00A1555D">
        <w:rPr>
          <w:rFonts w:ascii="Times New Roman" w:hAnsi="Times New Roman"/>
        </w:rPr>
        <w:t xml:space="preserve">сельского муниципального образования Республики </w:t>
      </w:r>
      <w:proofErr w:type="spellStart"/>
      <w:r w:rsidRPr="00A1555D">
        <w:rPr>
          <w:rFonts w:ascii="Times New Roman" w:hAnsi="Times New Roman"/>
        </w:rPr>
        <w:t>Калмыкия</w:t>
      </w:r>
      <w:proofErr w:type="gramStart"/>
      <w:r w:rsidRPr="00A1555D">
        <w:rPr>
          <w:rFonts w:ascii="Times New Roman" w:hAnsi="Times New Roman"/>
        </w:rPr>
        <w:t>,С</w:t>
      </w:r>
      <w:proofErr w:type="gramEnd"/>
      <w:r>
        <w:rPr>
          <w:rFonts w:ascii="Times New Roman" w:hAnsi="Times New Roman"/>
        </w:rPr>
        <w:t>обрание</w:t>
      </w:r>
      <w:proofErr w:type="spellEnd"/>
      <w:r>
        <w:rPr>
          <w:rFonts w:ascii="Times New Roman" w:hAnsi="Times New Roman"/>
        </w:rPr>
        <w:t xml:space="preserve"> депутатов </w:t>
      </w:r>
      <w:proofErr w:type="spellStart"/>
      <w:r>
        <w:rPr>
          <w:rFonts w:ascii="Times New Roman" w:hAnsi="Times New Roman"/>
        </w:rPr>
        <w:t>Хулхутинского</w:t>
      </w:r>
      <w:proofErr w:type="spellEnd"/>
      <w:r w:rsidRPr="00A1555D">
        <w:rPr>
          <w:rFonts w:ascii="Times New Roman" w:hAnsi="Times New Roman"/>
        </w:rPr>
        <w:t xml:space="preserve">  сельского муниципального образования Республики Калмыкия</w:t>
      </w:r>
      <w:r>
        <w:rPr>
          <w:rFonts w:ascii="Times New Roman" w:hAnsi="Times New Roman"/>
        </w:rPr>
        <w:t xml:space="preserve"> </w:t>
      </w:r>
      <w:r w:rsidRPr="00BD675E">
        <w:rPr>
          <w:rFonts w:ascii="Times New Roman" w:hAnsi="Times New Roman"/>
          <w:b/>
        </w:rPr>
        <w:t>РЕШИЛО:</w:t>
      </w:r>
    </w:p>
    <w:p w:rsidR="00AD592E" w:rsidRDefault="00AD592E" w:rsidP="00AD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8A6">
        <w:rPr>
          <w:rFonts w:ascii="Times New Roman" w:hAnsi="Times New Roman" w:cs="Times New Roman"/>
          <w:sz w:val="24"/>
          <w:szCs w:val="24"/>
        </w:rPr>
        <w:t>1.Внести в решение С</w:t>
      </w:r>
      <w:r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Хулхутинского</w:t>
      </w:r>
      <w:proofErr w:type="spellEnd"/>
      <w:r w:rsidRPr="006D68A6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</w:t>
      </w:r>
      <w:r>
        <w:rPr>
          <w:rFonts w:ascii="Times New Roman" w:hAnsi="Times New Roman" w:cs="Times New Roman"/>
          <w:sz w:val="24"/>
          <w:szCs w:val="24"/>
        </w:rPr>
        <w:t xml:space="preserve">ки Калмыкия от 07.11.2018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6D6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19.11.2019 № 86) </w:t>
      </w:r>
      <w:r w:rsidRPr="006D68A6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нения</w:t>
      </w:r>
      <w:r w:rsidRPr="006D68A6">
        <w:rPr>
          <w:rFonts w:ascii="Times New Roman" w:hAnsi="Times New Roman" w:cs="Times New Roman"/>
          <w:sz w:val="24"/>
          <w:szCs w:val="24"/>
        </w:rPr>
        <w:t>:</w:t>
      </w:r>
    </w:p>
    <w:p w:rsidR="00AD592E" w:rsidRDefault="00AD592E" w:rsidP="00AD592E">
      <w:pPr>
        <w:spacing w:after="0" w:line="240" w:lineRule="auto"/>
        <w:rPr>
          <w:rFonts w:ascii="Times New Roman" w:hAnsi="Times New Roman"/>
        </w:rPr>
      </w:pPr>
    </w:p>
    <w:p w:rsidR="00AD592E" w:rsidRDefault="00AD592E" w:rsidP="00AD592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Пункт 5.3 изложить в следующей редакции: налогоплательщики – организации налог, подлежащий уплате к истечению налогового периода, уплачивают не позднее 28 февраля года, следующего за истекшим налоговым периодом. </w:t>
      </w:r>
    </w:p>
    <w:p w:rsidR="00AD592E" w:rsidRDefault="00AD592E" w:rsidP="00AD592E">
      <w:pPr>
        <w:pStyle w:val="a3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FC3F56">
        <w:rPr>
          <w:rFonts w:ascii="Times New Roman" w:hAnsi="Times New Roman"/>
          <w:lang w:val="ru-RU"/>
        </w:rPr>
        <w:t>Пункты 9.3, 9.4, 9.</w:t>
      </w:r>
      <w:r>
        <w:rPr>
          <w:rFonts w:ascii="Times New Roman" w:hAnsi="Times New Roman"/>
          <w:lang w:val="ru-RU"/>
        </w:rPr>
        <w:t xml:space="preserve">5  Решения признать утратившим </w:t>
      </w:r>
      <w:r w:rsidRPr="00FC3F56">
        <w:rPr>
          <w:rFonts w:ascii="Times New Roman" w:hAnsi="Times New Roman"/>
          <w:lang w:val="ru-RU"/>
        </w:rPr>
        <w:t>силу.</w:t>
      </w:r>
    </w:p>
    <w:p w:rsidR="00AD592E" w:rsidRPr="00C04A46" w:rsidRDefault="00AD592E" w:rsidP="00AD592E">
      <w:pPr>
        <w:pStyle w:val="a3"/>
        <w:ind w:left="0"/>
        <w:jc w:val="both"/>
        <w:rPr>
          <w:lang w:val="ru-RU"/>
        </w:rPr>
      </w:pPr>
      <w:r w:rsidRPr="00C04A46">
        <w:rPr>
          <w:rFonts w:ascii="Times New Roman" w:hAnsi="Times New Roman"/>
          <w:lang w:val="ru-RU"/>
        </w:rPr>
        <w:t>2. Настоящее решение</w:t>
      </w:r>
      <w:r>
        <w:rPr>
          <w:rFonts w:ascii="Times New Roman" w:hAnsi="Times New Roman"/>
          <w:lang w:val="ru-RU"/>
        </w:rPr>
        <w:t xml:space="preserve"> подлежит опубликованию</w:t>
      </w:r>
      <w:r w:rsidRPr="00C04A46">
        <w:rPr>
          <w:rFonts w:ascii="Times New Roman" w:hAnsi="Times New Roman"/>
          <w:lang w:val="ru-RU"/>
        </w:rPr>
        <w:t xml:space="preserve"> в бюллетене «М</w:t>
      </w:r>
      <w:r>
        <w:rPr>
          <w:rFonts w:ascii="Times New Roman" w:hAnsi="Times New Roman"/>
          <w:lang w:val="ru-RU"/>
        </w:rPr>
        <w:t xml:space="preserve">униципальный Вестник» и </w:t>
      </w:r>
      <w:r w:rsidRPr="00C04A46">
        <w:rPr>
          <w:rFonts w:ascii="Times New Roman" w:hAnsi="Times New Roman"/>
          <w:lang w:val="ru-RU"/>
        </w:rPr>
        <w:t>размещению на официальном са</w:t>
      </w:r>
      <w:r>
        <w:rPr>
          <w:rFonts w:ascii="Times New Roman" w:hAnsi="Times New Roman"/>
          <w:lang w:val="ru-RU"/>
        </w:rPr>
        <w:t xml:space="preserve">йте администрации </w:t>
      </w:r>
      <w:proofErr w:type="spellStart"/>
      <w:r>
        <w:rPr>
          <w:rFonts w:ascii="Times New Roman" w:hAnsi="Times New Roman"/>
          <w:lang w:val="ru-RU"/>
        </w:rPr>
        <w:t>Хулхутинского</w:t>
      </w:r>
      <w:proofErr w:type="spellEnd"/>
      <w:r w:rsidRPr="00C04A46">
        <w:rPr>
          <w:rFonts w:ascii="Times New Roman" w:hAnsi="Times New Roman"/>
          <w:lang w:val="ru-RU"/>
        </w:rPr>
        <w:t xml:space="preserve"> сельского муниципального образования </w:t>
      </w:r>
      <w:r>
        <w:rPr>
          <w:rFonts w:ascii="Times New Roman" w:hAnsi="Times New Roman"/>
          <w:lang w:val="ru-RU"/>
        </w:rPr>
        <w:t xml:space="preserve">Республики Калмыкия </w:t>
      </w:r>
      <w:r w:rsidRPr="00C04A46">
        <w:rPr>
          <w:rFonts w:ascii="Times New Roman" w:hAnsi="Times New Roman"/>
          <w:lang w:val="ru-RU"/>
        </w:rPr>
        <w:t xml:space="preserve">в информационно-телекоммуникационной сети «Интернет» </w:t>
      </w:r>
      <w:hyperlink r:id="rId6" w:history="1">
        <w:r w:rsidRPr="00A30497">
          <w:rPr>
            <w:rStyle w:val="a5"/>
            <w:rFonts w:ascii="Times New Roman" w:hAnsi="Times New Roman"/>
          </w:rPr>
          <w:t>http</w:t>
        </w:r>
        <w:r w:rsidRPr="00A30497">
          <w:rPr>
            <w:rStyle w:val="a5"/>
            <w:rFonts w:ascii="Times New Roman" w:hAnsi="Times New Roman"/>
            <w:lang w:val="ru-RU"/>
          </w:rPr>
          <w:t>://</w:t>
        </w:r>
        <w:proofErr w:type="spellStart"/>
        <w:r w:rsidRPr="00A30497">
          <w:rPr>
            <w:rStyle w:val="a5"/>
            <w:rFonts w:ascii="Times New Roman" w:hAnsi="Times New Roman"/>
          </w:rPr>
          <w:t>adm</w:t>
        </w:r>
        <w:proofErr w:type="spellEnd"/>
        <w:r w:rsidRPr="00A30497">
          <w:rPr>
            <w:rStyle w:val="a5"/>
            <w:rFonts w:ascii="Times New Roman" w:hAnsi="Times New Roman"/>
            <w:lang w:val="ru-RU"/>
          </w:rPr>
          <w:t>-</w:t>
        </w:r>
        <w:proofErr w:type="spellStart"/>
        <w:r w:rsidRPr="00A30497">
          <w:rPr>
            <w:rStyle w:val="a5"/>
            <w:rFonts w:ascii="Times New Roman" w:hAnsi="Times New Roman"/>
          </w:rPr>
          <w:t>hulhuta</w:t>
        </w:r>
        <w:proofErr w:type="spellEnd"/>
        <w:r w:rsidRPr="00A30497">
          <w:rPr>
            <w:rStyle w:val="a5"/>
            <w:rFonts w:ascii="Times New Roman" w:hAnsi="Times New Roman"/>
            <w:lang w:val="ru-RU"/>
          </w:rPr>
          <w:t>.</w:t>
        </w:r>
      </w:hyperlink>
      <w:proofErr w:type="spellStart"/>
      <w:r w:rsidRPr="00F47C7B">
        <w:rPr>
          <w:rFonts w:ascii="Times New Roman" w:hAnsi="Times New Roman"/>
        </w:rPr>
        <w:t>ru</w:t>
      </w:r>
      <w:proofErr w:type="spellEnd"/>
      <w:r w:rsidRPr="00C04A46">
        <w:rPr>
          <w:lang w:val="ru-RU"/>
        </w:rPr>
        <w:t>.</w:t>
      </w:r>
    </w:p>
    <w:p w:rsidR="00AD592E" w:rsidRPr="00172BF3" w:rsidRDefault="00AD592E" w:rsidP="00AD592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3.Настоящее решение распространяется на правоотношения, возникшие с 1 января 2024 года</w:t>
      </w:r>
      <w:r w:rsidRPr="00172B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D592E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592E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592E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592E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592E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592E" w:rsidRPr="00FD4EDF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D4EDF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AD592E" w:rsidRPr="00FD4EDF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Хулхутинского</w:t>
      </w:r>
      <w:proofErr w:type="spellEnd"/>
      <w:r w:rsidRPr="00FD4EDF">
        <w:rPr>
          <w:rFonts w:ascii="Times New Roman" w:hAnsi="Times New Roman"/>
          <w:sz w:val="24"/>
          <w:szCs w:val="24"/>
        </w:rPr>
        <w:t xml:space="preserve"> сельского муниципального </w:t>
      </w:r>
    </w:p>
    <w:p w:rsidR="00AD592E" w:rsidRPr="00FD4EDF" w:rsidRDefault="00AD592E" w:rsidP="00AD592E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D4EDF">
        <w:rPr>
          <w:rFonts w:ascii="Times New Roman" w:hAnsi="Times New Roman"/>
          <w:sz w:val="24"/>
          <w:szCs w:val="24"/>
        </w:rPr>
        <w:t xml:space="preserve">образования Республики Калмыкия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А.С.Улюмджиев</w:t>
      </w:r>
      <w:proofErr w:type="spellEnd"/>
    </w:p>
    <w:p w:rsidR="00AD592E" w:rsidRPr="00FD4EDF" w:rsidRDefault="00AD592E" w:rsidP="00AD5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92E" w:rsidRDefault="00AD592E" w:rsidP="00AD5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Хулхутинского</w:t>
      </w:r>
      <w:proofErr w:type="spellEnd"/>
    </w:p>
    <w:p w:rsidR="00AD592E" w:rsidRPr="00FD4EDF" w:rsidRDefault="00AD592E" w:rsidP="00AD5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EDF">
        <w:rPr>
          <w:rFonts w:ascii="Times New Roman" w:hAnsi="Times New Roman"/>
          <w:sz w:val="24"/>
          <w:szCs w:val="24"/>
        </w:rPr>
        <w:t xml:space="preserve">сельского муниципального </w:t>
      </w:r>
    </w:p>
    <w:p w:rsidR="00075A18" w:rsidRPr="00AD592E" w:rsidRDefault="00AD592E" w:rsidP="00AD5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4EDF">
        <w:rPr>
          <w:rFonts w:ascii="Times New Roman" w:hAnsi="Times New Roman"/>
          <w:sz w:val="24"/>
          <w:szCs w:val="24"/>
        </w:rPr>
        <w:t>образования Республики Калмыкия (</w:t>
      </w:r>
      <w:proofErr w:type="spellStart"/>
      <w:r w:rsidRPr="00FD4EDF">
        <w:rPr>
          <w:rFonts w:ascii="Times New Roman" w:hAnsi="Times New Roman"/>
          <w:sz w:val="24"/>
          <w:szCs w:val="24"/>
        </w:rPr>
        <w:t>ахлачи</w:t>
      </w:r>
      <w:proofErr w:type="spellEnd"/>
      <w:r w:rsidRPr="00FD4ED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D4EDF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Б.С.Гюнзиков</w:t>
      </w:r>
      <w:proofErr w:type="spellEnd"/>
    </w:p>
    <w:sectPr w:rsidR="00075A18" w:rsidRPr="00AD592E" w:rsidSect="00B7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530E"/>
    <w:multiLevelType w:val="multilevel"/>
    <w:tmpl w:val="0352BF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92E"/>
    <w:rsid w:val="00075A18"/>
    <w:rsid w:val="00AD592E"/>
    <w:rsid w:val="00B34BDD"/>
    <w:rsid w:val="00B7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63"/>
  </w:style>
  <w:style w:type="paragraph" w:styleId="1">
    <w:name w:val="heading 1"/>
    <w:basedOn w:val="a"/>
    <w:next w:val="a"/>
    <w:link w:val="10"/>
    <w:uiPriority w:val="9"/>
    <w:qFormat/>
    <w:rsid w:val="00AD592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2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link w:val="a4"/>
    <w:qFormat/>
    <w:rsid w:val="00AD592E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semiHidden/>
    <w:rsid w:val="00AD592E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locked/>
    <w:rsid w:val="00AD592E"/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hulhut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F572-8DC6-47AC-A553-910E3AE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HulhutaSMO</dc:creator>
  <cp:lastModifiedBy>Acer</cp:lastModifiedBy>
  <cp:revision>2</cp:revision>
  <dcterms:created xsi:type="dcterms:W3CDTF">2024-11-13T14:14:00Z</dcterms:created>
  <dcterms:modified xsi:type="dcterms:W3CDTF">2024-11-13T14:14:00Z</dcterms:modified>
</cp:coreProperties>
</file>